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73D2C" w14:textId="77777777" w:rsidR="00225E0D" w:rsidRP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  <w:r w:rsidRPr="00225E0D">
        <w:rPr>
          <w:rFonts w:ascii="Trebuchet MS" w:hAnsi="Trebuchet MS" w:cs="Custom"/>
          <w:sz w:val="24"/>
          <w:szCs w:val="24"/>
        </w:rPr>
        <w:t xml:space="preserve">Siena, </w:t>
      </w:r>
      <w:r w:rsidR="00E5560D">
        <w:rPr>
          <w:rFonts w:ascii="Trebuchet MS" w:hAnsi="Trebuchet MS" w:cs="Custom"/>
          <w:sz w:val="24"/>
          <w:szCs w:val="24"/>
        </w:rPr>
        <w:t>xx</w:t>
      </w:r>
      <w:r w:rsidRPr="00225E0D">
        <w:rPr>
          <w:rFonts w:ascii="Trebuchet MS" w:hAnsi="Trebuchet MS" w:cs="Custom"/>
          <w:sz w:val="24"/>
          <w:szCs w:val="24"/>
        </w:rPr>
        <w:t>/</w:t>
      </w:r>
      <w:r w:rsidR="00E5560D">
        <w:rPr>
          <w:rFonts w:ascii="Trebuchet MS" w:hAnsi="Trebuchet MS" w:cs="Custom"/>
          <w:sz w:val="24"/>
          <w:szCs w:val="24"/>
        </w:rPr>
        <w:t>xx</w:t>
      </w:r>
      <w:r w:rsidRPr="00225E0D">
        <w:rPr>
          <w:rFonts w:ascii="Trebuchet MS" w:hAnsi="Trebuchet MS" w:cs="Custom"/>
          <w:sz w:val="24"/>
          <w:szCs w:val="24"/>
        </w:rPr>
        <w:t>/</w:t>
      </w:r>
      <w:proofErr w:type="spellStart"/>
      <w:r w:rsidR="00E5560D">
        <w:rPr>
          <w:rFonts w:ascii="Trebuchet MS" w:hAnsi="Trebuchet MS" w:cs="Custom"/>
          <w:sz w:val="24"/>
          <w:szCs w:val="24"/>
        </w:rPr>
        <w:t>xxxx</w:t>
      </w:r>
      <w:proofErr w:type="spellEnd"/>
    </w:p>
    <w:p w14:paraId="1FD26E8B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66E78EC1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5C5C6E29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60FAF1E2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161E66E3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275DC8A4" w14:textId="77777777" w:rsidR="00225E0D" w:rsidRPr="00225E0D" w:rsidRDefault="00225E0D" w:rsidP="00225E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rebuchet MS" w:hAnsi="Trebuchet MS" w:cs="Custom"/>
          <w:sz w:val="24"/>
          <w:szCs w:val="24"/>
        </w:rPr>
      </w:pPr>
      <w:r w:rsidRPr="00225E0D">
        <w:rPr>
          <w:rFonts w:ascii="Trebuchet MS" w:hAnsi="Trebuchet MS" w:cs="Custom"/>
          <w:sz w:val="24"/>
          <w:szCs w:val="24"/>
        </w:rPr>
        <w:t>Spettabile</w:t>
      </w:r>
    </w:p>
    <w:p w14:paraId="53E6FB91" w14:textId="77777777" w:rsidR="00225E0D" w:rsidRPr="00225E0D" w:rsidRDefault="00E5560D" w:rsidP="00225E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rebuchet MS" w:hAnsi="Trebuchet MS" w:cs="Custom"/>
          <w:sz w:val="24"/>
          <w:szCs w:val="24"/>
        </w:rPr>
      </w:pPr>
      <w:r>
        <w:rPr>
          <w:rFonts w:ascii="Trebuchet MS" w:hAnsi="Trebuchet MS" w:cs="Custom"/>
          <w:sz w:val="24"/>
          <w:szCs w:val="24"/>
        </w:rPr>
        <w:t>XXXXXXXXXXXXXX</w:t>
      </w:r>
    </w:p>
    <w:p w14:paraId="5F4DC829" w14:textId="77777777" w:rsidR="00E5560D" w:rsidRDefault="00E5560D" w:rsidP="00225E0D">
      <w:pPr>
        <w:autoSpaceDE w:val="0"/>
        <w:autoSpaceDN w:val="0"/>
        <w:adjustRightInd w:val="0"/>
        <w:spacing w:after="0" w:line="240" w:lineRule="auto"/>
        <w:ind w:left="5664"/>
        <w:rPr>
          <w:rFonts w:ascii="Trebuchet MS" w:hAnsi="Trebuchet MS" w:cs="Custom"/>
          <w:sz w:val="24"/>
          <w:szCs w:val="24"/>
        </w:rPr>
      </w:pPr>
      <w:r>
        <w:rPr>
          <w:rFonts w:ascii="Trebuchet MS" w:hAnsi="Trebuchet MS" w:cs="Custom"/>
          <w:sz w:val="24"/>
          <w:szCs w:val="24"/>
        </w:rPr>
        <w:t>XXXXXXXXXXXXXX</w:t>
      </w:r>
    </w:p>
    <w:p w14:paraId="4604A89B" w14:textId="77777777" w:rsidR="00225E0D" w:rsidRPr="00225E0D" w:rsidRDefault="00E5560D" w:rsidP="00225E0D">
      <w:pPr>
        <w:autoSpaceDE w:val="0"/>
        <w:autoSpaceDN w:val="0"/>
        <w:adjustRightInd w:val="0"/>
        <w:spacing w:after="0" w:line="240" w:lineRule="auto"/>
        <w:ind w:left="5664"/>
        <w:rPr>
          <w:rFonts w:ascii="Trebuchet MS" w:hAnsi="Trebuchet MS" w:cs="Custom"/>
          <w:sz w:val="24"/>
          <w:szCs w:val="24"/>
        </w:rPr>
      </w:pPr>
      <w:r>
        <w:rPr>
          <w:rFonts w:ascii="Trebuchet MS" w:hAnsi="Trebuchet MS" w:cs="Custom"/>
          <w:sz w:val="24"/>
          <w:szCs w:val="24"/>
        </w:rPr>
        <w:t>XXXXXXXXXXXXXX</w:t>
      </w:r>
    </w:p>
    <w:p w14:paraId="3BC528BC" w14:textId="77777777" w:rsidR="00225E0D" w:rsidRPr="00225E0D" w:rsidRDefault="00E5560D" w:rsidP="00225E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rebuchet MS" w:hAnsi="Trebuchet MS" w:cs="Custom"/>
          <w:sz w:val="24"/>
          <w:szCs w:val="24"/>
        </w:rPr>
      </w:pPr>
      <w:r>
        <w:rPr>
          <w:rFonts w:ascii="Trebuchet MS" w:hAnsi="Trebuchet MS" w:cs="Custom"/>
          <w:sz w:val="24"/>
          <w:szCs w:val="24"/>
        </w:rPr>
        <w:t>XXXXXXXXXXXXXX</w:t>
      </w:r>
    </w:p>
    <w:p w14:paraId="15B899C1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65EF3257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246B1A69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3BE0E9B7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3E72D477" w14:textId="42834EFD" w:rsidR="00225E0D" w:rsidRP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8"/>
          <w:szCs w:val="28"/>
        </w:rPr>
      </w:pPr>
      <w:r w:rsidRPr="00225E0D">
        <w:rPr>
          <w:rFonts w:ascii="Trebuchet MS" w:hAnsi="Trebuchet MS" w:cs="Custom"/>
          <w:sz w:val="28"/>
          <w:szCs w:val="28"/>
        </w:rPr>
        <w:t xml:space="preserve">Oggetto: </w:t>
      </w:r>
      <w:proofErr w:type="gramStart"/>
      <w:r w:rsidR="007531AE" w:rsidRPr="007531AE">
        <w:rPr>
          <w:rFonts w:ascii="Trebuchet MS" w:hAnsi="Trebuchet MS" w:cs="Custom"/>
          <w:b/>
          <w:bCs/>
          <w:sz w:val="24"/>
          <w:szCs w:val="24"/>
        </w:rPr>
        <w:t>Decreto Legge</w:t>
      </w:r>
      <w:proofErr w:type="gramEnd"/>
      <w:r w:rsidR="007531AE" w:rsidRPr="007531AE">
        <w:rPr>
          <w:rFonts w:ascii="Trebuchet MS" w:hAnsi="Trebuchet MS" w:cs="Custom"/>
          <w:b/>
          <w:bCs/>
          <w:sz w:val="24"/>
          <w:szCs w:val="24"/>
        </w:rPr>
        <w:t xml:space="preserve"> n. 76 del 26 maggio 2021 Sostegni Bis</w:t>
      </w:r>
    </w:p>
    <w:p w14:paraId="564DC1E7" w14:textId="77777777" w:rsidR="00225E0D" w:rsidRP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b/>
          <w:sz w:val="24"/>
          <w:szCs w:val="24"/>
        </w:rPr>
      </w:pPr>
      <w:r w:rsidRPr="00225E0D">
        <w:rPr>
          <w:rFonts w:ascii="Trebuchet MS" w:hAnsi="Trebuchet MS" w:cs="Custom"/>
          <w:b/>
          <w:sz w:val="24"/>
          <w:szCs w:val="24"/>
        </w:rPr>
        <w:t xml:space="preserve">Contratto </w:t>
      </w:r>
      <w:proofErr w:type="spellStart"/>
      <w:r w:rsidR="00E5560D">
        <w:rPr>
          <w:rFonts w:ascii="Trebuchet MS" w:hAnsi="Trebuchet MS" w:cs="Custom"/>
          <w:b/>
          <w:sz w:val="24"/>
          <w:szCs w:val="24"/>
        </w:rPr>
        <w:t>xxxxxxxx</w:t>
      </w:r>
      <w:proofErr w:type="spellEnd"/>
      <w:r w:rsidRPr="00225E0D">
        <w:rPr>
          <w:rFonts w:ascii="Trebuchet MS" w:hAnsi="Trebuchet MS" w:cs="Custom"/>
          <w:b/>
          <w:sz w:val="24"/>
          <w:szCs w:val="24"/>
        </w:rPr>
        <w:t>/</w:t>
      </w:r>
      <w:r w:rsidR="00E5560D">
        <w:rPr>
          <w:rFonts w:ascii="Trebuchet MS" w:hAnsi="Trebuchet MS" w:cs="Custom"/>
          <w:b/>
          <w:sz w:val="24"/>
          <w:szCs w:val="24"/>
        </w:rPr>
        <w:t>xxx</w:t>
      </w:r>
    </w:p>
    <w:p w14:paraId="0014B19C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34EE565C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rPr>
          <w:rFonts w:ascii="Trebuchet MS" w:hAnsi="Trebuchet MS" w:cs="Custom"/>
          <w:sz w:val="24"/>
          <w:szCs w:val="24"/>
        </w:rPr>
      </w:pPr>
    </w:p>
    <w:p w14:paraId="3673D31A" w14:textId="77777777" w:rsidR="00225E0D" w:rsidRDefault="00225E0D" w:rsidP="00225E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ustom"/>
          <w:sz w:val="24"/>
          <w:szCs w:val="24"/>
        </w:rPr>
      </w:pPr>
      <w:r w:rsidRPr="00225E0D">
        <w:rPr>
          <w:rFonts w:ascii="Trebuchet MS" w:hAnsi="Trebuchet MS" w:cs="Custom"/>
          <w:sz w:val="24"/>
          <w:szCs w:val="24"/>
        </w:rPr>
        <w:t>In relazione alla sospensione ai sensi e per gli effetti di cui al D.L. 17.03.2020 n. 18 "Cura</w:t>
      </w:r>
      <w:r>
        <w:rPr>
          <w:rFonts w:ascii="Trebuchet MS" w:hAnsi="Trebuchet MS" w:cs="Custom"/>
          <w:sz w:val="24"/>
          <w:szCs w:val="24"/>
        </w:rPr>
        <w:t xml:space="preserve"> </w:t>
      </w:r>
      <w:r w:rsidRPr="00225E0D">
        <w:rPr>
          <w:rFonts w:ascii="Trebuchet MS" w:hAnsi="Trebuchet MS" w:cs="Custom"/>
          <w:sz w:val="24"/>
          <w:szCs w:val="24"/>
        </w:rPr>
        <w:t>Italia"</w:t>
      </w:r>
      <w:r>
        <w:rPr>
          <w:rFonts w:ascii="Trebuchet MS" w:hAnsi="Trebuchet MS" w:cs="Custom"/>
          <w:sz w:val="24"/>
          <w:szCs w:val="24"/>
        </w:rPr>
        <w:t xml:space="preserve"> e successive modifiche di cui al D.L. 14.08.2020 n.104 DL </w:t>
      </w:r>
      <w:proofErr w:type="gramStart"/>
      <w:r>
        <w:rPr>
          <w:rFonts w:ascii="Trebuchet MS" w:hAnsi="Trebuchet MS" w:cs="Custom"/>
          <w:sz w:val="24"/>
          <w:szCs w:val="24"/>
        </w:rPr>
        <w:t>Agosto</w:t>
      </w:r>
      <w:proofErr w:type="gramEnd"/>
      <w:r w:rsidR="00251322">
        <w:rPr>
          <w:rFonts w:ascii="Trebuchet MS" w:hAnsi="Trebuchet MS" w:cs="Custom"/>
          <w:sz w:val="24"/>
          <w:szCs w:val="24"/>
        </w:rPr>
        <w:t xml:space="preserve"> e Legge di Bilancio </w:t>
      </w:r>
      <w:r w:rsidR="00251322" w:rsidRPr="00442979">
        <w:rPr>
          <w:rFonts w:ascii="Trebuchet MS" w:hAnsi="Trebuchet MS" w:cs="Custom"/>
          <w:sz w:val="24"/>
          <w:szCs w:val="24"/>
        </w:rPr>
        <w:t>2021</w:t>
      </w:r>
      <w:r w:rsidRPr="00442979">
        <w:rPr>
          <w:rFonts w:ascii="Trebuchet MS" w:hAnsi="Trebuchet MS" w:cs="Custom"/>
          <w:sz w:val="24"/>
          <w:szCs w:val="24"/>
        </w:rPr>
        <w:t>,</w:t>
      </w:r>
      <w:r w:rsidR="00251322" w:rsidRPr="00251322">
        <w:rPr>
          <w:rFonts w:ascii="Trebuchet MS" w:hAnsi="Trebuchet MS" w:cs="Custom"/>
          <w:sz w:val="24"/>
          <w:szCs w:val="24"/>
        </w:rPr>
        <w:t xml:space="preserve"> </w:t>
      </w:r>
      <w:r w:rsidR="00251322">
        <w:rPr>
          <w:rFonts w:ascii="Trebuchet MS" w:hAnsi="Trebuchet MS" w:cs="Custom"/>
          <w:sz w:val="24"/>
          <w:szCs w:val="24"/>
        </w:rPr>
        <w:t xml:space="preserve">dell’art 1 comma 248, </w:t>
      </w:r>
      <w:r w:rsidRPr="00225E0D">
        <w:rPr>
          <w:rFonts w:ascii="Trebuchet MS" w:hAnsi="Trebuchet MS" w:cs="Custom"/>
          <w:sz w:val="24"/>
          <w:szCs w:val="24"/>
        </w:rPr>
        <w:t xml:space="preserve"> </w:t>
      </w:r>
    </w:p>
    <w:p w14:paraId="14765F18" w14:textId="77777777" w:rsidR="003C643F" w:rsidRDefault="003C643F" w:rsidP="00225E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ustom"/>
          <w:sz w:val="24"/>
          <w:szCs w:val="24"/>
        </w:rPr>
      </w:pPr>
    </w:p>
    <w:p w14:paraId="1C2ADC9C" w14:textId="77777777" w:rsidR="00F863A7" w:rsidRDefault="002C6586" w:rsidP="00225E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ustom"/>
          <w:sz w:val="24"/>
          <w:szCs w:val="24"/>
        </w:rPr>
      </w:pPr>
      <w:r>
        <w:rPr>
          <w:rFonts w:ascii="Trebuchet MS" w:hAnsi="Trebuchet MS" w:cs="Custom"/>
          <w:sz w:val="24"/>
          <w:szCs w:val="24"/>
        </w:rPr>
        <w:t xml:space="preserve">Vi </w:t>
      </w:r>
      <w:r w:rsidR="00822397">
        <w:rPr>
          <w:rFonts w:ascii="Trebuchet MS" w:hAnsi="Trebuchet MS" w:cs="Custom"/>
          <w:sz w:val="24"/>
          <w:szCs w:val="24"/>
        </w:rPr>
        <w:t>comunichiamo</w:t>
      </w:r>
      <w:r>
        <w:rPr>
          <w:rFonts w:ascii="Trebuchet MS" w:hAnsi="Trebuchet MS" w:cs="Custom"/>
          <w:sz w:val="24"/>
          <w:szCs w:val="24"/>
        </w:rPr>
        <w:t xml:space="preserve"> che ai sensi dell’art. 16 del </w:t>
      </w:r>
      <w:r w:rsidR="000356A8">
        <w:rPr>
          <w:rFonts w:ascii="Trebuchet MS" w:hAnsi="Trebuchet MS" w:cs="Custom"/>
          <w:sz w:val="24"/>
          <w:szCs w:val="24"/>
        </w:rPr>
        <w:t>“</w:t>
      </w:r>
      <w:r>
        <w:rPr>
          <w:rFonts w:ascii="Trebuchet MS" w:hAnsi="Trebuchet MS" w:cs="Custom"/>
          <w:sz w:val="24"/>
          <w:szCs w:val="24"/>
        </w:rPr>
        <w:t xml:space="preserve">Decreto </w:t>
      </w:r>
      <w:r w:rsidR="00822397">
        <w:rPr>
          <w:rFonts w:ascii="Trebuchet MS" w:hAnsi="Trebuchet MS" w:cs="Custom"/>
          <w:sz w:val="24"/>
          <w:szCs w:val="24"/>
        </w:rPr>
        <w:t xml:space="preserve">Legge n. 76 del 26 maggio 2021 </w:t>
      </w:r>
      <w:r>
        <w:rPr>
          <w:rFonts w:ascii="Trebuchet MS" w:hAnsi="Trebuchet MS" w:cs="Custom"/>
          <w:sz w:val="24"/>
          <w:szCs w:val="24"/>
        </w:rPr>
        <w:t>Sostegni Bis</w:t>
      </w:r>
      <w:r w:rsidR="000356A8">
        <w:rPr>
          <w:rFonts w:ascii="Trebuchet MS" w:hAnsi="Trebuchet MS" w:cs="Custom"/>
          <w:sz w:val="24"/>
          <w:szCs w:val="24"/>
        </w:rPr>
        <w:t>”</w:t>
      </w:r>
      <w:r>
        <w:rPr>
          <w:rFonts w:ascii="Trebuchet MS" w:hAnsi="Trebuchet MS" w:cs="Custom"/>
          <w:sz w:val="24"/>
          <w:szCs w:val="24"/>
        </w:rPr>
        <w:t xml:space="preserve"> è data la facoltà, “</w:t>
      </w:r>
      <w:r w:rsidRPr="00442979">
        <w:rPr>
          <w:rFonts w:ascii="Trebuchet MS" w:hAnsi="Trebuchet MS" w:cs="Custom"/>
          <w:i/>
          <w:iCs/>
          <w:sz w:val="24"/>
          <w:szCs w:val="24"/>
        </w:rPr>
        <w:t>previa comunicazione delle imprese già ammesse</w:t>
      </w:r>
      <w:r w:rsidR="00442979">
        <w:rPr>
          <w:rFonts w:ascii="Trebuchet MS" w:hAnsi="Trebuchet MS" w:cs="Custom"/>
          <w:i/>
          <w:iCs/>
          <w:sz w:val="24"/>
          <w:szCs w:val="24"/>
        </w:rPr>
        <w:t xml:space="preserve"> </w:t>
      </w:r>
      <w:r w:rsidRPr="00442979">
        <w:rPr>
          <w:rFonts w:ascii="Trebuchet MS" w:hAnsi="Trebuchet MS" w:cs="Custom"/>
          <w:i/>
          <w:iCs/>
          <w:sz w:val="24"/>
          <w:szCs w:val="24"/>
        </w:rPr>
        <w:t xml:space="preserve">da far pervenire al soggetto finanziatore </w:t>
      </w:r>
      <w:r w:rsidRPr="00442979">
        <w:rPr>
          <w:rFonts w:ascii="Trebuchet MS" w:hAnsi="Trebuchet MS" w:cs="Custom"/>
          <w:i/>
          <w:iCs/>
          <w:sz w:val="24"/>
          <w:szCs w:val="24"/>
          <w:u w:val="single"/>
        </w:rPr>
        <w:t>entro il 15 giugno 2021</w:t>
      </w:r>
      <w:r>
        <w:rPr>
          <w:rFonts w:ascii="Trebuchet MS" w:hAnsi="Trebuchet MS" w:cs="Custom"/>
          <w:sz w:val="24"/>
          <w:szCs w:val="24"/>
        </w:rPr>
        <w:t>” di prorogare</w:t>
      </w:r>
      <w:r w:rsidRPr="00442979">
        <w:rPr>
          <w:rFonts w:ascii="Trebuchet MS" w:hAnsi="Trebuchet MS" w:cs="Custom"/>
          <w:sz w:val="24"/>
          <w:szCs w:val="24"/>
        </w:rPr>
        <w:t xml:space="preserve"> </w:t>
      </w:r>
      <w:r>
        <w:rPr>
          <w:rFonts w:ascii="Trebuchet MS" w:hAnsi="Trebuchet MS" w:cs="Custom"/>
          <w:sz w:val="24"/>
          <w:szCs w:val="24"/>
        </w:rPr>
        <w:t>“</w:t>
      </w:r>
      <w:r w:rsidRPr="00442979">
        <w:rPr>
          <w:rFonts w:ascii="Trebuchet MS" w:hAnsi="Trebuchet MS" w:cs="Custom"/>
          <w:i/>
          <w:iCs/>
          <w:sz w:val="24"/>
          <w:szCs w:val="24"/>
        </w:rPr>
        <w:t>il termine delle predette misure di sostegno,</w:t>
      </w:r>
      <w:r w:rsidRPr="00442979">
        <w:rPr>
          <w:rFonts w:ascii="Trebuchet MS" w:hAnsi="Trebuchet MS" w:cs="Custom"/>
          <w:b/>
          <w:bCs/>
          <w:i/>
          <w:iCs/>
          <w:sz w:val="24"/>
          <w:szCs w:val="24"/>
        </w:rPr>
        <w:t xml:space="preserve"> limitatamente alla sola quota capitale ove applicabile</w:t>
      </w:r>
      <w:r w:rsidRPr="00442979">
        <w:rPr>
          <w:rFonts w:ascii="Trebuchet MS" w:hAnsi="Trebuchet MS" w:cs="Custom"/>
          <w:i/>
          <w:iCs/>
          <w:sz w:val="24"/>
          <w:szCs w:val="24"/>
        </w:rPr>
        <w:t>, fino al 31 dicembre 2021</w:t>
      </w:r>
      <w:r>
        <w:rPr>
          <w:rFonts w:ascii="Trebuchet MS" w:hAnsi="Trebuchet MS" w:cs="Custom"/>
          <w:sz w:val="24"/>
          <w:szCs w:val="24"/>
        </w:rPr>
        <w:t>”</w:t>
      </w:r>
      <w:r w:rsidRPr="00442979">
        <w:rPr>
          <w:rFonts w:ascii="Trebuchet MS" w:hAnsi="Trebuchet MS" w:cs="Custom"/>
          <w:sz w:val="24"/>
          <w:szCs w:val="24"/>
        </w:rPr>
        <w:t>.</w:t>
      </w:r>
    </w:p>
    <w:p w14:paraId="335E0BB0" w14:textId="77777777" w:rsidR="00F863A7" w:rsidRDefault="00F863A7" w:rsidP="00225E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ustom"/>
          <w:sz w:val="24"/>
          <w:szCs w:val="24"/>
        </w:rPr>
      </w:pPr>
    </w:p>
    <w:p w14:paraId="39F32F90" w14:textId="77777777" w:rsidR="003C643F" w:rsidRDefault="007038A5" w:rsidP="00225E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ustom"/>
          <w:sz w:val="24"/>
          <w:szCs w:val="24"/>
        </w:rPr>
      </w:pPr>
      <w:r>
        <w:rPr>
          <w:rFonts w:ascii="Trebuchet MS" w:hAnsi="Trebuchet MS" w:cs="Custom"/>
          <w:sz w:val="24"/>
          <w:szCs w:val="24"/>
        </w:rPr>
        <w:t>L</w:t>
      </w:r>
      <w:r w:rsidR="003C643F">
        <w:rPr>
          <w:rFonts w:ascii="Trebuchet MS" w:hAnsi="Trebuchet MS" w:cs="Custom"/>
          <w:sz w:val="24"/>
          <w:szCs w:val="24"/>
        </w:rPr>
        <w:t xml:space="preserve">a </w:t>
      </w:r>
      <w:r w:rsidR="00B245D3">
        <w:rPr>
          <w:rFonts w:ascii="Trebuchet MS" w:hAnsi="Trebuchet MS" w:cs="Custom"/>
          <w:sz w:val="24"/>
          <w:szCs w:val="24"/>
        </w:rPr>
        <w:t>comunicazione di</w:t>
      </w:r>
      <w:r w:rsidR="003C643F">
        <w:rPr>
          <w:rFonts w:ascii="Trebuchet MS" w:hAnsi="Trebuchet MS" w:cs="Custom"/>
          <w:sz w:val="24"/>
          <w:szCs w:val="24"/>
        </w:rPr>
        <w:t xml:space="preserve"> </w:t>
      </w:r>
      <w:r>
        <w:rPr>
          <w:rFonts w:ascii="Trebuchet MS" w:hAnsi="Trebuchet MS" w:cs="Custom"/>
          <w:sz w:val="24"/>
          <w:szCs w:val="24"/>
        </w:rPr>
        <w:t xml:space="preserve">ulteriore proroga deve pervenire </w:t>
      </w:r>
      <w:r w:rsidR="003C643F">
        <w:rPr>
          <w:rFonts w:ascii="Trebuchet MS" w:hAnsi="Trebuchet MS" w:cs="Custom"/>
          <w:sz w:val="24"/>
          <w:szCs w:val="24"/>
        </w:rPr>
        <w:t xml:space="preserve">inderogabilmente entro il </w:t>
      </w:r>
      <w:r w:rsidR="00B245D3" w:rsidRPr="00B245D3">
        <w:rPr>
          <w:rFonts w:ascii="Trebuchet MS" w:hAnsi="Trebuchet MS" w:cs="Custom"/>
          <w:b/>
          <w:bCs/>
          <w:sz w:val="24"/>
          <w:szCs w:val="24"/>
        </w:rPr>
        <w:t>15</w:t>
      </w:r>
      <w:r w:rsidRPr="00B245D3">
        <w:rPr>
          <w:rFonts w:ascii="Trebuchet MS" w:hAnsi="Trebuchet MS" w:cs="Custom"/>
          <w:b/>
          <w:bCs/>
          <w:sz w:val="24"/>
          <w:szCs w:val="24"/>
        </w:rPr>
        <w:t xml:space="preserve"> giugno</w:t>
      </w:r>
      <w:r w:rsidR="003C643F" w:rsidRPr="00B245D3">
        <w:rPr>
          <w:rFonts w:ascii="Trebuchet MS" w:hAnsi="Trebuchet MS" w:cs="Custom"/>
          <w:b/>
          <w:bCs/>
          <w:sz w:val="24"/>
          <w:szCs w:val="24"/>
        </w:rPr>
        <w:t xml:space="preserve"> 2021</w:t>
      </w:r>
      <w:r w:rsidR="003C643F">
        <w:rPr>
          <w:rFonts w:ascii="Trebuchet MS" w:hAnsi="Trebuchet MS" w:cs="Custom"/>
          <w:sz w:val="24"/>
          <w:szCs w:val="24"/>
        </w:rPr>
        <w:t xml:space="preserve"> </w:t>
      </w:r>
      <w:r>
        <w:rPr>
          <w:rFonts w:ascii="Trebuchet MS" w:hAnsi="Trebuchet MS" w:cs="Custom"/>
          <w:sz w:val="24"/>
          <w:szCs w:val="24"/>
        </w:rPr>
        <w:t>all’indi</w:t>
      </w:r>
      <w:r w:rsidR="003C643F">
        <w:rPr>
          <w:rFonts w:ascii="Trebuchet MS" w:hAnsi="Trebuchet MS" w:cs="Custom"/>
          <w:sz w:val="24"/>
          <w:szCs w:val="24"/>
        </w:rPr>
        <w:t xml:space="preserve">rizzo </w:t>
      </w:r>
      <w:proofErr w:type="spellStart"/>
      <w:r w:rsidR="003C643F">
        <w:rPr>
          <w:rFonts w:ascii="Trebuchet MS" w:hAnsi="Trebuchet MS" w:cs="Custom"/>
          <w:sz w:val="24"/>
          <w:szCs w:val="24"/>
        </w:rPr>
        <w:t>Pec</w:t>
      </w:r>
      <w:proofErr w:type="spellEnd"/>
      <w:r w:rsidR="003C643F">
        <w:rPr>
          <w:rFonts w:ascii="Trebuchet MS" w:hAnsi="Trebuchet MS" w:cs="Custom"/>
          <w:sz w:val="24"/>
          <w:szCs w:val="24"/>
        </w:rPr>
        <w:t xml:space="preserve"> </w:t>
      </w:r>
      <w:hyperlink r:id="rId5" w:history="1">
        <w:r w:rsidR="00DE5AF8" w:rsidRPr="00580D62">
          <w:rPr>
            <w:rStyle w:val="Collegamentoipertestuale"/>
            <w:rFonts w:ascii="Trebuchet MS" w:hAnsi="Trebuchet MS" w:cs="Custom"/>
            <w:sz w:val="24"/>
            <w:szCs w:val="24"/>
          </w:rPr>
          <w:t>leasing.covid19.mpslf@postacert.gruppo.mps.it</w:t>
        </w:r>
      </w:hyperlink>
      <w:r w:rsidR="00DE5AF8">
        <w:rPr>
          <w:rFonts w:ascii="Trebuchet MS" w:hAnsi="Trebuchet MS" w:cs="Custom"/>
          <w:sz w:val="24"/>
          <w:szCs w:val="24"/>
        </w:rPr>
        <w:t xml:space="preserve"> </w:t>
      </w:r>
      <w:r w:rsidR="003C643F">
        <w:rPr>
          <w:rFonts w:ascii="Trebuchet MS" w:hAnsi="Trebuchet MS" w:cs="Custom"/>
          <w:sz w:val="24"/>
          <w:szCs w:val="24"/>
        </w:rPr>
        <w:t xml:space="preserve"> secondo le modalità operative indicate sul sito istituzionale </w:t>
      </w:r>
      <w:hyperlink r:id="rId6" w:history="1">
        <w:r w:rsidR="003C643F" w:rsidRPr="00B54B1C">
          <w:rPr>
            <w:rStyle w:val="Collegamentoipertestuale"/>
            <w:rFonts w:ascii="Trebuchet MS" w:hAnsi="Trebuchet MS" w:cs="Custom"/>
            <w:sz w:val="24"/>
            <w:szCs w:val="24"/>
          </w:rPr>
          <w:t>www.mpslf.it</w:t>
        </w:r>
      </w:hyperlink>
      <w:r w:rsidR="002C6586">
        <w:rPr>
          <w:rStyle w:val="Collegamentoipertestuale"/>
          <w:rFonts w:ascii="Trebuchet MS" w:hAnsi="Trebuchet MS" w:cs="Custom"/>
          <w:sz w:val="24"/>
          <w:szCs w:val="24"/>
        </w:rPr>
        <w:t xml:space="preserve"> (</w:t>
      </w:r>
      <w:r w:rsidR="002C6586" w:rsidRPr="002C6586">
        <w:rPr>
          <w:rStyle w:val="Collegamentoipertestuale"/>
          <w:rFonts w:ascii="Trebuchet MS" w:hAnsi="Trebuchet MS" w:cs="Custom"/>
          <w:sz w:val="24"/>
          <w:szCs w:val="24"/>
        </w:rPr>
        <w:t>http://www.mpslf.it/Notizie/emergenza-covid19.htm</w:t>
      </w:r>
      <w:r w:rsidR="002C6586">
        <w:rPr>
          <w:rStyle w:val="Collegamentoipertestuale"/>
          <w:rFonts w:ascii="Trebuchet MS" w:hAnsi="Trebuchet MS" w:cs="Custom"/>
          <w:sz w:val="24"/>
          <w:szCs w:val="24"/>
        </w:rPr>
        <w:t>)</w:t>
      </w:r>
      <w:r w:rsidR="003C643F">
        <w:rPr>
          <w:rFonts w:ascii="Trebuchet MS" w:hAnsi="Trebuchet MS" w:cs="Custom"/>
          <w:sz w:val="24"/>
          <w:szCs w:val="24"/>
        </w:rPr>
        <w:t>.</w:t>
      </w:r>
    </w:p>
    <w:p w14:paraId="41746BDF" w14:textId="77777777" w:rsidR="003C643F" w:rsidRDefault="003C643F" w:rsidP="00225E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ustom"/>
          <w:sz w:val="24"/>
          <w:szCs w:val="24"/>
        </w:rPr>
      </w:pPr>
    </w:p>
    <w:p w14:paraId="2A5B2B92" w14:textId="77777777" w:rsidR="003C643F" w:rsidRDefault="003C643F" w:rsidP="00225E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ustom"/>
          <w:sz w:val="24"/>
          <w:szCs w:val="24"/>
        </w:rPr>
      </w:pPr>
      <w:r>
        <w:rPr>
          <w:rFonts w:ascii="Trebuchet MS" w:hAnsi="Trebuchet MS" w:cs="Custom"/>
          <w:sz w:val="24"/>
          <w:szCs w:val="24"/>
        </w:rPr>
        <w:t xml:space="preserve">Per i contratti che non riceveranno espressa </w:t>
      </w:r>
      <w:r w:rsidR="007038A5">
        <w:rPr>
          <w:rFonts w:ascii="Trebuchet MS" w:hAnsi="Trebuchet MS" w:cs="Custom"/>
          <w:sz w:val="24"/>
          <w:szCs w:val="24"/>
        </w:rPr>
        <w:t>richiesta di proroga della sospensione entro la data indicata</w:t>
      </w:r>
      <w:r w:rsidR="00442979">
        <w:rPr>
          <w:rFonts w:ascii="Trebuchet MS" w:hAnsi="Trebuchet MS" w:cs="Custom"/>
          <w:sz w:val="24"/>
          <w:szCs w:val="24"/>
        </w:rPr>
        <w:t>,</w:t>
      </w:r>
      <w:r w:rsidR="007038A5">
        <w:rPr>
          <w:rFonts w:ascii="Trebuchet MS" w:hAnsi="Trebuchet MS" w:cs="Custom"/>
          <w:sz w:val="24"/>
          <w:szCs w:val="24"/>
        </w:rPr>
        <w:t xml:space="preserve"> verranno riattivati i pagamenti secondo quanto </w:t>
      </w:r>
      <w:r w:rsidR="00822397">
        <w:rPr>
          <w:rFonts w:ascii="Trebuchet MS" w:hAnsi="Trebuchet MS" w:cs="Custom"/>
          <w:sz w:val="24"/>
          <w:szCs w:val="24"/>
        </w:rPr>
        <w:t>stabilito dal relativo</w:t>
      </w:r>
      <w:r w:rsidR="00442979">
        <w:rPr>
          <w:rFonts w:ascii="Trebuchet MS" w:hAnsi="Trebuchet MS" w:cs="Custom"/>
          <w:sz w:val="24"/>
          <w:szCs w:val="24"/>
        </w:rPr>
        <w:t xml:space="preserve"> </w:t>
      </w:r>
      <w:r w:rsidR="007038A5">
        <w:rPr>
          <w:rFonts w:ascii="Trebuchet MS" w:hAnsi="Trebuchet MS" w:cs="Custom"/>
          <w:sz w:val="24"/>
          <w:szCs w:val="24"/>
        </w:rPr>
        <w:t xml:space="preserve">piano finanziario. </w:t>
      </w:r>
    </w:p>
    <w:p w14:paraId="06A3468D" w14:textId="77777777" w:rsidR="003C643F" w:rsidRPr="00225E0D" w:rsidRDefault="003C643F" w:rsidP="00225E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ustom"/>
          <w:sz w:val="24"/>
          <w:szCs w:val="24"/>
        </w:rPr>
      </w:pPr>
      <w:r>
        <w:rPr>
          <w:rFonts w:ascii="Trebuchet MS" w:hAnsi="Trebuchet MS" w:cs="Custom"/>
          <w:sz w:val="24"/>
          <w:szCs w:val="24"/>
        </w:rPr>
        <w:t xml:space="preserve">  </w:t>
      </w:r>
    </w:p>
    <w:p w14:paraId="40D63FC7" w14:textId="77777777" w:rsidR="00225E0D" w:rsidRPr="00DE5AF8" w:rsidRDefault="00225E0D" w:rsidP="00225E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ustom"/>
          <w:sz w:val="24"/>
          <w:szCs w:val="24"/>
          <w:lang w:val="en-US"/>
        </w:rPr>
      </w:pPr>
      <w:proofErr w:type="spellStart"/>
      <w:r w:rsidRPr="00DE5AF8">
        <w:rPr>
          <w:rFonts w:ascii="Trebuchet MS" w:hAnsi="Trebuchet MS" w:cs="Custom"/>
          <w:sz w:val="24"/>
          <w:szCs w:val="24"/>
          <w:lang w:val="en-US"/>
        </w:rPr>
        <w:t>Distinti</w:t>
      </w:r>
      <w:proofErr w:type="spellEnd"/>
      <w:r w:rsidRPr="00DE5AF8">
        <w:rPr>
          <w:rFonts w:ascii="Trebuchet MS" w:hAnsi="Trebuchet MS" w:cs="Custom"/>
          <w:sz w:val="24"/>
          <w:szCs w:val="24"/>
          <w:lang w:val="en-US"/>
        </w:rPr>
        <w:t xml:space="preserve"> </w:t>
      </w:r>
      <w:proofErr w:type="spellStart"/>
      <w:r w:rsidRPr="00DE5AF8">
        <w:rPr>
          <w:rFonts w:ascii="Trebuchet MS" w:hAnsi="Trebuchet MS" w:cs="Custom"/>
          <w:sz w:val="24"/>
          <w:szCs w:val="24"/>
          <w:lang w:val="en-US"/>
        </w:rPr>
        <w:t>saluti</w:t>
      </w:r>
      <w:proofErr w:type="spellEnd"/>
      <w:r w:rsidRPr="00DE5AF8">
        <w:rPr>
          <w:rFonts w:ascii="Trebuchet MS" w:hAnsi="Trebuchet MS" w:cs="Custom"/>
          <w:sz w:val="24"/>
          <w:szCs w:val="24"/>
          <w:lang w:val="en-US"/>
        </w:rPr>
        <w:t>.</w:t>
      </w:r>
    </w:p>
    <w:p w14:paraId="765983BD" w14:textId="77777777" w:rsidR="003C643F" w:rsidRPr="00DE5AF8" w:rsidRDefault="003C643F" w:rsidP="003C643F">
      <w:pPr>
        <w:ind w:left="4248" w:firstLine="708"/>
        <w:jc w:val="both"/>
        <w:rPr>
          <w:rFonts w:ascii="Trebuchet MS" w:hAnsi="Trebuchet MS" w:cs="Custom"/>
          <w:sz w:val="24"/>
          <w:szCs w:val="24"/>
          <w:lang w:val="en-US"/>
        </w:rPr>
      </w:pPr>
    </w:p>
    <w:p w14:paraId="631FF0AE" w14:textId="77777777" w:rsidR="00F02FAF" w:rsidRDefault="00225E0D" w:rsidP="003C643F">
      <w:pPr>
        <w:ind w:left="4248" w:firstLine="708"/>
        <w:jc w:val="both"/>
        <w:rPr>
          <w:rFonts w:ascii="Trebuchet MS" w:hAnsi="Trebuchet MS" w:cs="Custom"/>
          <w:sz w:val="24"/>
          <w:szCs w:val="24"/>
          <w:lang w:val="en-US"/>
        </w:rPr>
      </w:pPr>
      <w:r w:rsidRPr="00DE5AF8">
        <w:rPr>
          <w:rFonts w:ascii="Trebuchet MS" w:hAnsi="Trebuchet MS" w:cs="Custom"/>
          <w:sz w:val="24"/>
          <w:szCs w:val="24"/>
          <w:lang w:val="en-US"/>
        </w:rPr>
        <w:t>MPS LEASING &amp; FACTORING S.P.A</w:t>
      </w:r>
    </w:p>
    <w:p w14:paraId="5B612956" w14:textId="77777777" w:rsidR="002C6586" w:rsidRDefault="002C6586" w:rsidP="003C643F">
      <w:pPr>
        <w:ind w:left="4248" w:firstLine="708"/>
        <w:jc w:val="both"/>
        <w:rPr>
          <w:rFonts w:ascii="Trebuchet MS" w:hAnsi="Trebuchet MS" w:cs="Custom"/>
          <w:sz w:val="24"/>
          <w:szCs w:val="24"/>
          <w:lang w:val="en-US"/>
        </w:rPr>
      </w:pPr>
    </w:p>
    <w:p w14:paraId="397BB830" w14:textId="77777777" w:rsidR="002C6586" w:rsidRPr="00822397" w:rsidRDefault="002C6586" w:rsidP="003C643F">
      <w:pPr>
        <w:ind w:left="4248" w:firstLine="708"/>
        <w:jc w:val="both"/>
        <w:rPr>
          <w:rFonts w:ascii="Trebuchet MS" w:hAnsi="Trebuchet MS"/>
          <w:sz w:val="24"/>
          <w:szCs w:val="24"/>
          <w:lang w:val="en-US"/>
        </w:rPr>
      </w:pPr>
    </w:p>
    <w:sectPr w:rsidR="002C6586" w:rsidRPr="00822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ust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D"/>
    <w:rsid w:val="000356A8"/>
    <w:rsid w:val="00225E0D"/>
    <w:rsid w:val="00251322"/>
    <w:rsid w:val="002C6586"/>
    <w:rsid w:val="0034294F"/>
    <w:rsid w:val="003C643F"/>
    <w:rsid w:val="00442979"/>
    <w:rsid w:val="00600CD7"/>
    <w:rsid w:val="0069616B"/>
    <w:rsid w:val="007038A5"/>
    <w:rsid w:val="007531AE"/>
    <w:rsid w:val="007C1EE3"/>
    <w:rsid w:val="00822397"/>
    <w:rsid w:val="00860F7E"/>
    <w:rsid w:val="00A73020"/>
    <w:rsid w:val="00A7311D"/>
    <w:rsid w:val="00B245D3"/>
    <w:rsid w:val="00DE5AF8"/>
    <w:rsid w:val="00E16D55"/>
    <w:rsid w:val="00E5560D"/>
    <w:rsid w:val="00F02FAF"/>
    <w:rsid w:val="00F863A7"/>
    <w:rsid w:val="00FB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561C"/>
  <w15:chartTrackingRefBased/>
  <w15:docId w15:val="{B502BA29-CF37-4BC9-A0C7-B9EDEB1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64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643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pslf.it" TargetMode="External"/><Relationship Id="rId5" Type="http://schemas.openxmlformats.org/officeDocument/2006/relationships/hyperlink" Target="mailto:leasing.covid19.mpslf@postacert.gruppo.mp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766B-800C-4914-95BD-71F1E36D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MAIONE GIOVANNI (MPS-10106)</dc:creator>
  <cp:keywords/>
  <dc:description/>
  <cp:lastModifiedBy>STORAI SIMONE (MPSLF-10600)</cp:lastModifiedBy>
  <cp:revision>2</cp:revision>
  <dcterms:created xsi:type="dcterms:W3CDTF">2021-05-27T10:20:00Z</dcterms:created>
  <dcterms:modified xsi:type="dcterms:W3CDTF">2021-05-27T10:20:00Z</dcterms:modified>
</cp:coreProperties>
</file>